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X="-864" w:tblpY="1"/>
        <w:tblOverlap w:val="never"/>
        <w:tblW w:w="10728" w:type="dxa"/>
        <w:tblLook w:val="0000"/>
      </w:tblPr>
      <w:tblGrid>
        <w:gridCol w:w="4968"/>
        <w:gridCol w:w="5760"/>
      </w:tblGrid>
      <w:tr w:rsidR="00586D89" w:rsidRPr="0034105B" w:rsidTr="00B8383B">
        <w:trPr>
          <w:cantSplit/>
        </w:trPr>
        <w:tc>
          <w:tcPr>
            <w:tcW w:w="4968" w:type="dxa"/>
            <w:vMerge w:val="restart"/>
          </w:tcPr>
          <w:p w:rsidR="00586D89" w:rsidRPr="0034105B" w:rsidRDefault="00586D89" w:rsidP="00B8383B">
            <w:pPr>
              <w:spacing w:before="60"/>
              <w:jc w:val="center"/>
              <w:rPr>
                <w:b/>
                <w:sz w:val="26"/>
                <w:szCs w:val="26"/>
              </w:rPr>
            </w:pPr>
            <w:r w:rsidRPr="0034105B">
              <w:rPr>
                <w:b/>
                <w:sz w:val="26"/>
                <w:szCs w:val="26"/>
              </w:rPr>
              <w:t>CÔNG TY C</w:t>
            </w:r>
            <w:r>
              <w:rPr>
                <w:b/>
                <w:sz w:val="26"/>
                <w:szCs w:val="26"/>
              </w:rPr>
              <w:t>Ổ PHẦN</w:t>
            </w:r>
            <w:r w:rsidRPr="0034105B">
              <w:rPr>
                <w:b/>
                <w:sz w:val="26"/>
                <w:szCs w:val="26"/>
              </w:rPr>
              <w:t xml:space="preserve"> BÊ TÔNG VÀ XD </w:t>
            </w:r>
            <w:r w:rsidRPr="0034105B">
              <w:rPr>
                <w:b/>
                <w:sz w:val="26"/>
                <w:szCs w:val="26"/>
                <w:u w:val="single"/>
              </w:rPr>
              <w:t>THĂNG LONG</w:t>
            </w:r>
          </w:p>
          <w:p w:rsidR="00586D89" w:rsidRPr="0034105B" w:rsidRDefault="00586D89" w:rsidP="00B8383B">
            <w:pPr>
              <w:pStyle w:val="Header"/>
              <w:tabs>
                <w:tab w:val="clear" w:pos="4320"/>
                <w:tab w:val="clear" w:pos="8640"/>
              </w:tabs>
              <w:rPr>
                <w:sz w:val="26"/>
                <w:szCs w:val="26"/>
              </w:rPr>
            </w:pPr>
          </w:p>
        </w:tc>
        <w:tc>
          <w:tcPr>
            <w:tcW w:w="5760" w:type="dxa"/>
          </w:tcPr>
          <w:p w:rsidR="00586D89" w:rsidRPr="0034105B" w:rsidRDefault="00586D89" w:rsidP="00B8383B">
            <w:pPr>
              <w:pStyle w:val="Header"/>
              <w:tabs>
                <w:tab w:val="clear" w:pos="4320"/>
                <w:tab w:val="clear" w:pos="8640"/>
              </w:tabs>
              <w:spacing w:before="80"/>
              <w:jc w:val="center"/>
              <w:rPr>
                <w:b/>
                <w:sz w:val="26"/>
                <w:szCs w:val="26"/>
              </w:rPr>
            </w:pPr>
            <w:r w:rsidRPr="0034105B">
              <w:rPr>
                <w:b/>
                <w:sz w:val="26"/>
                <w:szCs w:val="26"/>
              </w:rPr>
              <w:t xml:space="preserve">CỘNG HOÀ XÃ HỘI CHỦ NGHĨA VIỆT </w:t>
            </w:r>
            <w:smartTag w:uri="urn:schemas-microsoft-com:office:smarttags" w:element="place">
              <w:smartTag w:uri="urn:schemas-microsoft-com:office:smarttags" w:element="country-region">
                <w:r w:rsidRPr="0034105B">
                  <w:rPr>
                    <w:b/>
                    <w:sz w:val="26"/>
                    <w:szCs w:val="26"/>
                  </w:rPr>
                  <w:t>NAM</w:t>
                </w:r>
              </w:smartTag>
            </w:smartTag>
          </w:p>
        </w:tc>
      </w:tr>
      <w:tr w:rsidR="00586D89" w:rsidRPr="0034105B" w:rsidTr="00B8383B">
        <w:trPr>
          <w:cantSplit/>
        </w:trPr>
        <w:tc>
          <w:tcPr>
            <w:tcW w:w="4968" w:type="dxa"/>
            <w:vMerge/>
          </w:tcPr>
          <w:p w:rsidR="00586D89" w:rsidRPr="0034105B" w:rsidRDefault="00586D89" w:rsidP="00B8383B">
            <w:pPr>
              <w:rPr>
                <w:sz w:val="26"/>
                <w:szCs w:val="26"/>
              </w:rPr>
            </w:pPr>
          </w:p>
        </w:tc>
        <w:tc>
          <w:tcPr>
            <w:tcW w:w="5760" w:type="dxa"/>
          </w:tcPr>
          <w:p w:rsidR="00586D89" w:rsidRPr="00D03853" w:rsidRDefault="00586D89" w:rsidP="00B8383B">
            <w:pPr>
              <w:pStyle w:val="Header"/>
              <w:tabs>
                <w:tab w:val="clear" w:pos="4320"/>
                <w:tab w:val="clear" w:pos="8640"/>
              </w:tabs>
              <w:spacing w:after="80"/>
              <w:jc w:val="center"/>
              <w:rPr>
                <w:iCs/>
                <w:sz w:val="26"/>
                <w:szCs w:val="26"/>
              </w:rPr>
            </w:pPr>
            <w:r w:rsidRPr="00D03853">
              <w:rPr>
                <w:iCs/>
                <w:sz w:val="26"/>
                <w:szCs w:val="26"/>
              </w:rPr>
              <w:t xml:space="preserve">Độc </w:t>
            </w:r>
            <w:r>
              <w:rPr>
                <w:iCs/>
                <w:sz w:val="26"/>
                <w:szCs w:val="26"/>
              </w:rPr>
              <w:t>l</w:t>
            </w:r>
            <w:r w:rsidRPr="00D03853">
              <w:rPr>
                <w:iCs/>
                <w:sz w:val="26"/>
                <w:szCs w:val="26"/>
              </w:rPr>
              <w:t xml:space="preserve">ập – Tự </w:t>
            </w:r>
            <w:r>
              <w:rPr>
                <w:iCs/>
                <w:sz w:val="26"/>
                <w:szCs w:val="26"/>
              </w:rPr>
              <w:t>d</w:t>
            </w:r>
            <w:r w:rsidRPr="00D03853">
              <w:rPr>
                <w:iCs/>
                <w:sz w:val="26"/>
                <w:szCs w:val="26"/>
              </w:rPr>
              <w:t xml:space="preserve">o – Hạnh </w:t>
            </w:r>
            <w:r>
              <w:rPr>
                <w:iCs/>
                <w:sz w:val="26"/>
                <w:szCs w:val="26"/>
              </w:rPr>
              <w:t>p</w:t>
            </w:r>
            <w:r w:rsidRPr="00D03853">
              <w:rPr>
                <w:iCs/>
                <w:sz w:val="26"/>
                <w:szCs w:val="26"/>
              </w:rPr>
              <w:t>húc</w:t>
            </w:r>
          </w:p>
        </w:tc>
      </w:tr>
      <w:tr w:rsidR="00586D89" w:rsidRPr="0034105B" w:rsidTr="00B8383B">
        <w:trPr>
          <w:cantSplit/>
          <w:trHeight w:val="310"/>
        </w:trPr>
        <w:tc>
          <w:tcPr>
            <w:tcW w:w="4968" w:type="dxa"/>
            <w:vMerge/>
          </w:tcPr>
          <w:p w:rsidR="00586D89" w:rsidRPr="0034105B" w:rsidRDefault="00586D89" w:rsidP="00B8383B">
            <w:pPr>
              <w:rPr>
                <w:sz w:val="26"/>
                <w:szCs w:val="26"/>
              </w:rPr>
            </w:pPr>
          </w:p>
        </w:tc>
        <w:tc>
          <w:tcPr>
            <w:tcW w:w="5760" w:type="dxa"/>
          </w:tcPr>
          <w:p w:rsidR="00586D89" w:rsidRPr="0034105B" w:rsidRDefault="00586D89" w:rsidP="00B8383B">
            <w:pPr>
              <w:pStyle w:val="Header"/>
              <w:tabs>
                <w:tab w:val="clear" w:pos="4320"/>
                <w:tab w:val="clear" w:pos="8640"/>
              </w:tabs>
              <w:jc w:val="center"/>
              <w:rPr>
                <w:sz w:val="26"/>
                <w:szCs w:val="26"/>
              </w:rPr>
            </w:pPr>
            <w:r w:rsidRPr="0034105B">
              <w:rPr>
                <w:sz w:val="26"/>
                <w:szCs w:val="26"/>
              </w:rPr>
              <w:t>______</w:t>
            </w:r>
            <w:r w:rsidRPr="0034105B">
              <w:rPr>
                <w:sz w:val="26"/>
                <w:szCs w:val="26"/>
              </w:rPr>
              <w:sym w:font="Wingdings" w:char="F096"/>
            </w:r>
            <w:r w:rsidRPr="0034105B">
              <w:rPr>
                <w:sz w:val="26"/>
                <w:szCs w:val="26"/>
              </w:rPr>
              <w:sym w:font="Wingdings" w:char="F0AD"/>
            </w:r>
            <w:r w:rsidRPr="0034105B">
              <w:rPr>
                <w:sz w:val="26"/>
                <w:szCs w:val="26"/>
              </w:rPr>
              <w:sym w:font="Wingdings" w:char="F097"/>
            </w:r>
            <w:r w:rsidRPr="0034105B">
              <w:rPr>
                <w:sz w:val="26"/>
                <w:szCs w:val="26"/>
              </w:rPr>
              <w:t>_____</w:t>
            </w:r>
          </w:p>
          <w:p w:rsidR="00586D89" w:rsidRPr="0034105B" w:rsidRDefault="00586D89" w:rsidP="00B8383B">
            <w:pPr>
              <w:pStyle w:val="Header"/>
              <w:tabs>
                <w:tab w:val="clear" w:pos="4320"/>
                <w:tab w:val="clear" w:pos="8640"/>
              </w:tabs>
              <w:jc w:val="right"/>
              <w:rPr>
                <w:i/>
                <w:sz w:val="26"/>
                <w:szCs w:val="26"/>
              </w:rPr>
            </w:pPr>
          </w:p>
          <w:p w:rsidR="00586D89" w:rsidRPr="0034105B" w:rsidRDefault="00586D89" w:rsidP="000A0A37">
            <w:pPr>
              <w:pStyle w:val="Header"/>
              <w:tabs>
                <w:tab w:val="clear" w:pos="4320"/>
                <w:tab w:val="clear" w:pos="8640"/>
              </w:tabs>
              <w:jc w:val="right"/>
              <w:rPr>
                <w:i/>
                <w:sz w:val="26"/>
                <w:szCs w:val="26"/>
              </w:rPr>
            </w:pPr>
            <w:r w:rsidRPr="0034105B">
              <w:rPr>
                <w:i/>
                <w:sz w:val="26"/>
                <w:szCs w:val="26"/>
              </w:rPr>
              <w:t>Long An, ngày</w:t>
            </w:r>
            <w:r>
              <w:rPr>
                <w:i/>
                <w:sz w:val="26"/>
                <w:szCs w:val="26"/>
              </w:rPr>
              <w:t xml:space="preserve"> </w:t>
            </w:r>
            <w:r w:rsidR="000A0A37">
              <w:rPr>
                <w:i/>
                <w:sz w:val="26"/>
                <w:szCs w:val="26"/>
              </w:rPr>
              <w:t>29</w:t>
            </w:r>
            <w:r>
              <w:rPr>
                <w:i/>
                <w:sz w:val="26"/>
                <w:szCs w:val="26"/>
              </w:rPr>
              <w:t xml:space="preserve">  tháng </w:t>
            </w:r>
            <w:r w:rsidR="00053BCA">
              <w:rPr>
                <w:i/>
                <w:sz w:val="26"/>
                <w:szCs w:val="26"/>
              </w:rPr>
              <w:t>4</w:t>
            </w:r>
            <w:r>
              <w:rPr>
                <w:i/>
                <w:sz w:val="26"/>
                <w:szCs w:val="26"/>
              </w:rPr>
              <w:t xml:space="preserve"> năm 201</w:t>
            </w:r>
            <w:r w:rsidR="00011017">
              <w:rPr>
                <w:i/>
                <w:sz w:val="26"/>
                <w:szCs w:val="26"/>
              </w:rPr>
              <w:t>6</w:t>
            </w:r>
          </w:p>
        </w:tc>
      </w:tr>
    </w:tbl>
    <w:p w:rsidR="00586D89" w:rsidRPr="0034105B" w:rsidRDefault="00586D89" w:rsidP="00586D89">
      <w:pPr>
        <w:jc w:val="center"/>
        <w:rPr>
          <w:b/>
          <w:sz w:val="26"/>
          <w:szCs w:val="26"/>
        </w:rPr>
      </w:pPr>
    </w:p>
    <w:p w:rsidR="00586D89" w:rsidRPr="0034105B" w:rsidRDefault="00586D89" w:rsidP="00586D89">
      <w:pPr>
        <w:jc w:val="center"/>
        <w:rPr>
          <w:b/>
          <w:sz w:val="26"/>
          <w:szCs w:val="26"/>
        </w:rPr>
      </w:pPr>
    </w:p>
    <w:p w:rsidR="00586D89" w:rsidRPr="00EA7EA6" w:rsidRDefault="00586D89" w:rsidP="00586D89">
      <w:pPr>
        <w:jc w:val="center"/>
        <w:rPr>
          <w:b/>
          <w:sz w:val="30"/>
          <w:szCs w:val="26"/>
        </w:rPr>
      </w:pPr>
      <w:r w:rsidRPr="00EA7EA6">
        <w:rPr>
          <w:b/>
          <w:sz w:val="30"/>
          <w:szCs w:val="26"/>
        </w:rPr>
        <w:t>THỂ LỆ BIỂU QUYẾT</w:t>
      </w:r>
    </w:p>
    <w:p w:rsidR="00586D89" w:rsidRDefault="00586D89" w:rsidP="00586D89">
      <w:pPr>
        <w:jc w:val="center"/>
        <w:rPr>
          <w:b/>
          <w:sz w:val="26"/>
          <w:szCs w:val="26"/>
        </w:rPr>
      </w:pPr>
      <w:r w:rsidRPr="0034105B">
        <w:rPr>
          <w:b/>
          <w:sz w:val="26"/>
          <w:szCs w:val="26"/>
        </w:rPr>
        <w:t xml:space="preserve"> </w:t>
      </w:r>
      <w:r>
        <w:rPr>
          <w:b/>
          <w:sz w:val="26"/>
          <w:szCs w:val="26"/>
        </w:rPr>
        <w:t xml:space="preserve">TẠI </w:t>
      </w:r>
      <w:r w:rsidRPr="0034105B">
        <w:rPr>
          <w:b/>
          <w:sz w:val="26"/>
          <w:szCs w:val="26"/>
        </w:rPr>
        <w:t xml:space="preserve">ĐẠI </w:t>
      </w:r>
      <w:r>
        <w:rPr>
          <w:b/>
          <w:sz w:val="26"/>
          <w:szCs w:val="26"/>
        </w:rPr>
        <w:t>HỘI ĐỒNG CỔ ĐÔNG THƯỜNG NIÊN NĂM 201</w:t>
      </w:r>
      <w:r w:rsidR="00011017">
        <w:rPr>
          <w:b/>
          <w:sz w:val="26"/>
          <w:szCs w:val="26"/>
        </w:rPr>
        <w:t>6</w:t>
      </w:r>
    </w:p>
    <w:p w:rsidR="00586D89" w:rsidRPr="0034105B" w:rsidRDefault="00586D89" w:rsidP="00586D89">
      <w:pPr>
        <w:jc w:val="center"/>
        <w:rPr>
          <w:b/>
          <w:sz w:val="26"/>
          <w:szCs w:val="26"/>
        </w:rPr>
      </w:pPr>
      <w:r w:rsidRPr="0034105B">
        <w:rPr>
          <w:b/>
          <w:sz w:val="26"/>
          <w:szCs w:val="26"/>
        </w:rPr>
        <w:t>CÔNG TY CỔ PHẦN BÊ TÔNG VÀ XÂY DỰNG THĂNG LONG</w:t>
      </w:r>
    </w:p>
    <w:p w:rsidR="00586D89" w:rsidRPr="0034105B" w:rsidRDefault="00586D89" w:rsidP="00586D89">
      <w:pPr>
        <w:ind w:left="180"/>
        <w:jc w:val="both"/>
        <w:rPr>
          <w:sz w:val="26"/>
          <w:szCs w:val="26"/>
        </w:rPr>
      </w:pPr>
    </w:p>
    <w:p w:rsidR="00586D89" w:rsidRDefault="00586D89" w:rsidP="00586D89">
      <w:pPr>
        <w:spacing w:before="120"/>
        <w:ind w:firstLine="540"/>
        <w:jc w:val="both"/>
        <w:rPr>
          <w:sz w:val="26"/>
          <w:szCs w:val="26"/>
        </w:rPr>
      </w:pPr>
      <w:r>
        <w:rPr>
          <w:sz w:val="26"/>
          <w:szCs w:val="26"/>
        </w:rPr>
        <w:t xml:space="preserve">- Căn cứ Luật doanh nghiệp </w:t>
      </w:r>
      <w:r w:rsidR="00011017">
        <w:rPr>
          <w:sz w:val="26"/>
          <w:szCs w:val="26"/>
        </w:rPr>
        <w:t>hiện hành</w:t>
      </w:r>
      <w:r>
        <w:rPr>
          <w:sz w:val="26"/>
          <w:szCs w:val="26"/>
        </w:rPr>
        <w:t>.</w:t>
      </w:r>
    </w:p>
    <w:p w:rsidR="00586D89" w:rsidRDefault="00586D89" w:rsidP="00586D89">
      <w:pPr>
        <w:spacing w:before="120"/>
        <w:ind w:firstLine="540"/>
        <w:jc w:val="both"/>
        <w:rPr>
          <w:sz w:val="26"/>
          <w:szCs w:val="26"/>
        </w:rPr>
      </w:pPr>
      <w:r>
        <w:rPr>
          <w:sz w:val="26"/>
          <w:szCs w:val="26"/>
        </w:rPr>
        <w:t>- Căn cứ Điều lệ tổ chức hoạt động của Công ty CP bê tông và XD Thăng Long.</w:t>
      </w:r>
    </w:p>
    <w:p w:rsidR="00586D89" w:rsidRDefault="00586D89" w:rsidP="00586D89">
      <w:pPr>
        <w:spacing w:before="120"/>
        <w:ind w:firstLine="540"/>
        <w:jc w:val="center"/>
        <w:rPr>
          <w:b/>
          <w:sz w:val="26"/>
          <w:szCs w:val="26"/>
        </w:rPr>
      </w:pPr>
    </w:p>
    <w:p w:rsidR="00586D89" w:rsidRDefault="00586D89" w:rsidP="00586D89">
      <w:pPr>
        <w:jc w:val="center"/>
        <w:rPr>
          <w:b/>
          <w:sz w:val="26"/>
          <w:szCs w:val="26"/>
        </w:rPr>
      </w:pPr>
      <w:r>
        <w:rPr>
          <w:b/>
          <w:sz w:val="26"/>
          <w:szCs w:val="26"/>
        </w:rPr>
        <w:t>ĐẠI HỘI ĐỒNG CỔ ĐÔNG THƯỜNG NIÊN NĂM 201</w:t>
      </w:r>
      <w:r w:rsidR="00F10DD1">
        <w:rPr>
          <w:b/>
          <w:sz w:val="26"/>
          <w:szCs w:val="26"/>
        </w:rPr>
        <w:t>6</w:t>
      </w:r>
    </w:p>
    <w:p w:rsidR="00586D89" w:rsidRDefault="00586D89" w:rsidP="00586D89">
      <w:pPr>
        <w:jc w:val="center"/>
        <w:rPr>
          <w:b/>
          <w:sz w:val="26"/>
          <w:szCs w:val="26"/>
        </w:rPr>
      </w:pPr>
      <w:r>
        <w:rPr>
          <w:b/>
          <w:sz w:val="26"/>
          <w:szCs w:val="26"/>
        </w:rPr>
        <w:t xml:space="preserve">CÔNG TY CP BÊ TÔNG VÀ XD THĂNG LONG </w:t>
      </w:r>
    </w:p>
    <w:p w:rsidR="00586D89" w:rsidRDefault="00586D89" w:rsidP="00586D89">
      <w:pPr>
        <w:spacing w:before="120"/>
        <w:jc w:val="center"/>
        <w:rPr>
          <w:b/>
          <w:sz w:val="26"/>
          <w:szCs w:val="26"/>
        </w:rPr>
      </w:pPr>
      <w:r>
        <w:rPr>
          <w:b/>
          <w:sz w:val="26"/>
          <w:szCs w:val="26"/>
        </w:rPr>
        <w:t>QUYẾT ĐỊNH</w:t>
      </w:r>
    </w:p>
    <w:p w:rsidR="00586D89" w:rsidRDefault="00586D89" w:rsidP="00586D89">
      <w:pPr>
        <w:spacing w:before="240"/>
        <w:ind w:firstLine="539"/>
        <w:jc w:val="both"/>
        <w:rPr>
          <w:sz w:val="26"/>
          <w:szCs w:val="26"/>
        </w:rPr>
      </w:pPr>
      <w:r>
        <w:rPr>
          <w:sz w:val="26"/>
          <w:szCs w:val="26"/>
        </w:rPr>
        <w:t>Thông qua Thể lệ biểu quyết tại ĐHĐCĐ thường niên năm 201</w:t>
      </w:r>
      <w:r w:rsidR="00F10DD1">
        <w:rPr>
          <w:sz w:val="26"/>
          <w:szCs w:val="26"/>
        </w:rPr>
        <w:t>6</w:t>
      </w:r>
      <w:r>
        <w:rPr>
          <w:sz w:val="26"/>
          <w:szCs w:val="26"/>
        </w:rPr>
        <w:t xml:space="preserve"> Công ty CP bê tông và XD Thăng Long như sau:</w:t>
      </w:r>
    </w:p>
    <w:p w:rsidR="00586D89" w:rsidRDefault="00586D89" w:rsidP="00586D89">
      <w:pPr>
        <w:spacing w:before="120"/>
        <w:ind w:firstLine="540"/>
        <w:jc w:val="both"/>
        <w:rPr>
          <w:sz w:val="26"/>
          <w:szCs w:val="26"/>
        </w:rPr>
      </w:pPr>
      <w:r>
        <w:rPr>
          <w:sz w:val="26"/>
          <w:szCs w:val="26"/>
        </w:rPr>
        <w:t>1. Mọi Nghị quyết, Quyết định của Đại hội Cổ đông ĐHĐCĐ thường niên năm 201</w:t>
      </w:r>
      <w:r w:rsidR="00F10DD1">
        <w:rPr>
          <w:sz w:val="26"/>
          <w:szCs w:val="26"/>
        </w:rPr>
        <w:t>6</w:t>
      </w:r>
      <w:r>
        <w:rPr>
          <w:sz w:val="26"/>
          <w:szCs w:val="26"/>
        </w:rPr>
        <w:t xml:space="preserve">  của Công ty đều phải biểu quyết công khai, trực tiếp.</w:t>
      </w:r>
    </w:p>
    <w:p w:rsidR="00586D89" w:rsidRDefault="00586D89" w:rsidP="00586D89">
      <w:pPr>
        <w:spacing w:before="120"/>
        <w:ind w:firstLine="540"/>
        <w:jc w:val="both"/>
        <w:rPr>
          <w:sz w:val="26"/>
          <w:szCs w:val="26"/>
        </w:rPr>
      </w:pPr>
      <w:r>
        <w:rPr>
          <w:sz w:val="26"/>
          <w:szCs w:val="26"/>
        </w:rPr>
        <w:t xml:space="preserve">2. Các Nghị quyết, quyết định của Đại hội chỉ có giá trị khi được số cổ đông đại diện ít nhất 65% tổng số phiếu biểu quyết của tất cả các cổ đông dự họp chấp thuận. </w:t>
      </w:r>
    </w:p>
    <w:p w:rsidR="00586D89" w:rsidRDefault="00586D89" w:rsidP="00586D89">
      <w:pPr>
        <w:spacing w:before="120"/>
        <w:ind w:firstLine="540"/>
        <w:jc w:val="both"/>
        <w:rPr>
          <w:sz w:val="26"/>
          <w:szCs w:val="26"/>
        </w:rPr>
      </w:pPr>
      <w:r>
        <w:rPr>
          <w:sz w:val="26"/>
          <w:szCs w:val="26"/>
        </w:rPr>
        <w:t>3. Mỗi cổ đông có số biểu quyết được tính bằng tổng số cổ phần mà người đó sở hữu và được ủy quyền (nếu có).</w:t>
      </w:r>
    </w:p>
    <w:p w:rsidR="00586D89" w:rsidRDefault="00586D89" w:rsidP="00586D89">
      <w:pPr>
        <w:spacing w:before="120"/>
        <w:ind w:firstLine="540"/>
        <w:jc w:val="both"/>
        <w:rPr>
          <w:sz w:val="26"/>
          <w:szCs w:val="26"/>
        </w:rPr>
      </w:pPr>
      <w:r w:rsidRPr="00C3605D">
        <w:rPr>
          <w:sz w:val="26"/>
          <w:szCs w:val="26"/>
        </w:rPr>
        <w:t xml:space="preserve">4. </w:t>
      </w:r>
      <w:r>
        <w:rPr>
          <w:sz w:val="26"/>
          <w:szCs w:val="26"/>
        </w:rPr>
        <w:t>Thể lệ biểu quyết:</w:t>
      </w:r>
    </w:p>
    <w:p w:rsidR="00586D89" w:rsidRPr="00933741" w:rsidRDefault="00586D89" w:rsidP="00586D89">
      <w:pPr>
        <w:spacing w:before="120"/>
        <w:ind w:firstLine="540"/>
        <w:jc w:val="both"/>
        <w:rPr>
          <w:i/>
          <w:sz w:val="26"/>
          <w:szCs w:val="26"/>
        </w:rPr>
      </w:pPr>
      <w:r w:rsidRPr="00933741">
        <w:rPr>
          <w:i/>
          <w:sz w:val="26"/>
          <w:szCs w:val="26"/>
        </w:rPr>
        <w:t>a. Biểu quyết bằng giơ thẻ biểu quyết chung:</w:t>
      </w:r>
    </w:p>
    <w:p w:rsidR="00586D89" w:rsidRDefault="00586D89" w:rsidP="00586D89">
      <w:pPr>
        <w:spacing w:before="120"/>
        <w:ind w:firstLine="540"/>
        <w:jc w:val="both"/>
        <w:rPr>
          <w:sz w:val="26"/>
          <w:szCs w:val="26"/>
        </w:rPr>
      </w:pPr>
      <w:r>
        <w:rPr>
          <w:sz w:val="26"/>
          <w:szCs w:val="26"/>
        </w:rPr>
        <w:t>Khi tham dự Đại hội, Ban tổ chức sẽ cấp cho  mỗi cổ đông, đại diện cổ đông có quyền biểu quyết một thẻ biểu quyết chung, trên thẻ biểu quyết chung có ghi tên cổ đông, mã số cổ đông và tổng số cổ phần có quyền biểu quyết (sở hữu và/hoặc được ủy quyền) của cổ đông đó. Thẻ biểu quyết chung được sử dụng để biểu quyết các vấn đề sau:</w:t>
      </w:r>
    </w:p>
    <w:p w:rsidR="00586D89" w:rsidRDefault="00586D89" w:rsidP="00586D89">
      <w:pPr>
        <w:spacing w:before="120"/>
        <w:ind w:firstLine="540"/>
        <w:jc w:val="both"/>
        <w:rPr>
          <w:sz w:val="26"/>
          <w:szCs w:val="26"/>
        </w:rPr>
      </w:pPr>
      <w:r>
        <w:rPr>
          <w:sz w:val="26"/>
          <w:szCs w:val="26"/>
        </w:rPr>
        <w:t>- Thông qua Thành phần</w:t>
      </w:r>
      <w:r w:rsidR="00DA3D5D">
        <w:rPr>
          <w:sz w:val="26"/>
          <w:szCs w:val="26"/>
        </w:rPr>
        <w:t>, Ban kiểm phiếu.</w:t>
      </w:r>
    </w:p>
    <w:p w:rsidR="00586D89" w:rsidRDefault="00586D89" w:rsidP="00586D89">
      <w:pPr>
        <w:spacing w:before="120"/>
        <w:ind w:firstLine="540"/>
        <w:jc w:val="both"/>
        <w:rPr>
          <w:sz w:val="26"/>
          <w:szCs w:val="26"/>
        </w:rPr>
      </w:pPr>
      <w:r>
        <w:rPr>
          <w:sz w:val="26"/>
          <w:szCs w:val="26"/>
        </w:rPr>
        <w:t>- Thông qua Biên bản và Nghị quyết Đại hội.</w:t>
      </w:r>
    </w:p>
    <w:p w:rsidR="00586D89" w:rsidRDefault="00586D89" w:rsidP="00586D89">
      <w:pPr>
        <w:spacing w:before="120"/>
        <w:ind w:firstLine="540"/>
        <w:jc w:val="both"/>
        <w:rPr>
          <w:sz w:val="26"/>
          <w:szCs w:val="26"/>
        </w:rPr>
      </w:pPr>
      <w:r>
        <w:rPr>
          <w:sz w:val="26"/>
          <w:szCs w:val="26"/>
        </w:rPr>
        <w:t>Việc biểu quyết những vấn đề nêu trên tại Đại hội được tiến hành bằng hình thức giơ thẻ biểu quyết chung. Ban kiểm phiếu hoặc Ban tổ chức Đại hội sẽ trực tiếp đếm số thẻ đồng ý, không đồng ý, tổng hợp kết quả biếu quyết báo cáo Đại hội.</w:t>
      </w:r>
    </w:p>
    <w:p w:rsidR="00586D89" w:rsidRPr="00933741" w:rsidRDefault="00586D89" w:rsidP="00586D89">
      <w:pPr>
        <w:spacing w:before="120"/>
        <w:ind w:firstLine="540"/>
        <w:jc w:val="both"/>
        <w:rPr>
          <w:i/>
          <w:sz w:val="26"/>
          <w:szCs w:val="26"/>
        </w:rPr>
      </w:pPr>
      <w:r w:rsidRPr="00933741">
        <w:rPr>
          <w:i/>
          <w:sz w:val="26"/>
          <w:szCs w:val="26"/>
        </w:rPr>
        <w:t xml:space="preserve">b. Biểu quyết bằng </w:t>
      </w:r>
      <w:r>
        <w:rPr>
          <w:i/>
          <w:sz w:val="26"/>
          <w:szCs w:val="26"/>
        </w:rPr>
        <w:t>thẻ</w:t>
      </w:r>
      <w:r w:rsidRPr="00933741">
        <w:rPr>
          <w:i/>
          <w:sz w:val="26"/>
          <w:szCs w:val="26"/>
        </w:rPr>
        <w:t xml:space="preserve"> biểu quyết:</w:t>
      </w:r>
    </w:p>
    <w:p w:rsidR="00586D89" w:rsidRDefault="00586D89" w:rsidP="00586D89">
      <w:pPr>
        <w:spacing w:before="120"/>
        <w:ind w:firstLine="540"/>
        <w:jc w:val="both"/>
        <w:rPr>
          <w:sz w:val="26"/>
          <w:szCs w:val="26"/>
        </w:rPr>
      </w:pPr>
      <w:r>
        <w:rPr>
          <w:sz w:val="26"/>
          <w:szCs w:val="26"/>
        </w:rPr>
        <w:t>Khi tham dự Đại hội, Ban tổ chức sẽ cấp cho mỗi cổ đông, đại diện cổ đông có quyền biểu quyết Phiếu biểu quyết với các nội dung cần biểu quyết. Trên phiếu biểu quyết có ghi tên cổ đông, mã số cổ đông và tổng số cổ phần có quyền biểu quyết (sở hữu và/hoặc được ủy quyền) của cổ đông đó.</w:t>
      </w:r>
    </w:p>
    <w:p w:rsidR="00586D89" w:rsidRDefault="00586D89" w:rsidP="00586D89">
      <w:pPr>
        <w:spacing w:before="120"/>
        <w:ind w:firstLine="540"/>
        <w:jc w:val="both"/>
        <w:rPr>
          <w:sz w:val="26"/>
          <w:szCs w:val="26"/>
        </w:rPr>
      </w:pPr>
      <w:r>
        <w:rPr>
          <w:sz w:val="26"/>
          <w:szCs w:val="26"/>
        </w:rPr>
        <w:lastRenderedPageBreak/>
        <w:t>Ban kiểm phiếu có trách nhiệm thống kê các phiếu biểu quyết, tổng hợp kết quả biểu quyết, báo cáo Đại hội.</w:t>
      </w:r>
    </w:p>
    <w:p w:rsidR="00586D89" w:rsidRPr="004B799B" w:rsidRDefault="00586D89" w:rsidP="00586D89">
      <w:pPr>
        <w:spacing w:before="120"/>
        <w:ind w:firstLine="540"/>
        <w:jc w:val="both"/>
        <w:rPr>
          <w:i/>
          <w:sz w:val="26"/>
          <w:szCs w:val="26"/>
        </w:rPr>
      </w:pPr>
      <w:r w:rsidRPr="004B799B">
        <w:rPr>
          <w:i/>
          <w:sz w:val="26"/>
          <w:szCs w:val="26"/>
        </w:rPr>
        <w:t xml:space="preserve">+ Trong trường hợp có ý kiến thắc mắc về kết quả biểu quyết, Chủ </w:t>
      </w:r>
      <w:r>
        <w:rPr>
          <w:i/>
          <w:sz w:val="26"/>
          <w:szCs w:val="26"/>
        </w:rPr>
        <w:t>tọa</w:t>
      </w:r>
      <w:r w:rsidRPr="004B799B">
        <w:rPr>
          <w:i/>
          <w:sz w:val="26"/>
          <w:szCs w:val="26"/>
        </w:rPr>
        <w:t xml:space="preserve"> sẽ xem xét và quyết định ngay tại Đại hội.</w:t>
      </w:r>
    </w:p>
    <w:p w:rsidR="00586D89" w:rsidRDefault="00586D89" w:rsidP="00586D89">
      <w:pPr>
        <w:spacing w:before="120"/>
        <w:ind w:firstLine="540"/>
        <w:jc w:val="both"/>
        <w:rPr>
          <w:sz w:val="26"/>
          <w:szCs w:val="26"/>
        </w:rPr>
      </w:pPr>
      <w:r>
        <w:rPr>
          <w:sz w:val="26"/>
          <w:szCs w:val="26"/>
        </w:rPr>
        <w:t>5. Thể lệ biểu quyết này được áp dụng trong quá trình thực hiện Đại hội đồng cổ ĐHĐCĐ thường niên năm 201</w:t>
      </w:r>
      <w:r w:rsidR="00F10DD1">
        <w:rPr>
          <w:sz w:val="26"/>
          <w:szCs w:val="26"/>
        </w:rPr>
        <w:t>6</w:t>
      </w:r>
      <w:r>
        <w:rPr>
          <w:sz w:val="26"/>
          <w:szCs w:val="26"/>
        </w:rPr>
        <w:t xml:space="preserve">  Công ty CP bê tông và XD Thăng Long.</w:t>
      </w:r>
    </w:p>
    <w:p w:rsidR="00586D89" w:rsidRDefault="00586D89" w:rsidP="00586D89">
      <w:pPr>
        <w:spacing w:before="120"/>
        <w:ind w:firstLine="540"/>
        <w:jc w:val="both"/>
        <w:rPr>
          <w:sz w:val="26"/>
          <w:szCs w:val="26"/>
        </w:rPr>
      </w:pPr>
    </w:p>
    <w:p w:rsidR="00586D89" w:rsidRPr="00254473" w:rsidRDefault="00586D89" w:rsidP="00586D89">
      <w:pPr>
        <w:pStyle w:val="Heading2"/>
        <w:ind w:left="4320" w:firstLine="720"/>
        <w:jc w:val="center"/>
        <w:rPr>
          <w:rFonts w:ascii="Times New Roman" w:hAnsi="Times New Roman"/>
          <w:sz w:val="26"/>
          <w:szCs w:val="26"/>
        </w:rPr>
      </w:pPr>
      <w:r>
        <w:rPr>
          <w:rFonts w:ascii="Times New Roman" w:hAnsi="Times New Roman"/>
          <w:sz w:val="26"/>
          <w:szCs w:val="26"/>
        </w:rPr>
        <w:t xml:space="preserve"> CHỦ TỌA</w:t>
      </w:r>
    </w:p>
    <w:p w:rsidR="00586D89" w:rsidRPr="0034105B" w:rsidRDefault="00586D89" w:rsidP="00586D89">
      <w:pPr>
        <w:ind w:left="180"/>
        <w:jc w:val="both"/>
        <w:rPr>
          <w:sz w:val="26"/>
          <w:szCs w:val="26"/>
        </w:rPr>
      </w:pPr>
    </w:p>
    <w:p w:rsidR="00586D89" w:rsidRPr="0034105B" w:rsidRDefault="00586D89" w:rsidP="00586D89">
      <w:pPr>
        <w:spacing w:line="360" w:lineRule="auto"/>
        <w:jc w:val="both"/>
        <w:rPr>
          <w:sz w:val="26"/>
          <w:szCs w:val="26"/>
        </w:rPr>
      </w:pPr>
    </w:p>
    <w:p w:rsidR="00586D89" w:rsidRPr="0034105B" w:rsidRDefault="00586D89" w:rsidP="00586D89">
      <w:pPr>
        <w:spacing w:line="360" w:lineRule="auto"/>
        <w:jc w:val="both"/>
        <w:rPr>
          <w:sz w:val="26"/>
          <w:szCs w:val="26"/>
        </w:rPr>
      </w:pPr>
    </w:p>
    <w:p w:rsidR="00586D89" w:rsidRDefault="00586D89" w:rsidP="00586D89"/>
    <w:p w:rsidR="008E1BEC" w:rsidRDefault="008E1BEC"/>
    <w:sectPr w:rsidR="008E1BEC" w:rsidSect="009C7CFC">
      <w:footerReference w:type="even" r:id="rId6"/>
      <w:footerReference w:type="default" r:id="rId7"/>
      <w:pgSz w:w="11907" w:h="16840" w:code="9"/>
      <w:pgMar w:top="899" w:right="1077" w:bottom="719" w:left="162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0811" w:rsidRDefault="009B0811" w:rsidP="00625FFE">
      <w:r>
        <w:separator/>
      </w:r>
    </w:p>
  </w:endnote>
  <w:endnote w:type="continuationSeparator" w:id="1">
    <w:p w:rsidR="009B0811" w:rsidRDefault="009B0811" w:rsidP="00625F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3"/>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CFC" w:rsidRDefault="00991DDE" w:rsidP="009C7CFC">
    <w:pPr>
      <w:pStyle w:val="Footer"/>
      <w:framePr w:wrap="around" w:vAnchor="text" w:hAnchor="margin" w:xAlign="right" w:y="1"/>
      <w:rPr>
        <w:rStyle w:val="PageNumber"/>
      </w:rPr>
    </w:pPr>
    <w:r>
      <w:rPr>
        <w:rStyle w:val="PageNumber"/>
      </w:rPr>
      <w:fldChar w:fldCharType="begin"/>
    </w:r>
    <w:r w:rsidR="00DA3D5D">
      <w:rPr>
        <w:rStyle w:val="PageNumber"/>
      </w:rPr>
      <w:instrText xml:space="preserve">PAGE  </w:instrText>
    </w:r>
    <w:r>
      <w:rPr>
        <w:rStyle w:val="PageNumber"/>
      </w:rPr>
      <w:fldChar w:fldCharType="end"/>
    </w:r>
  </w:p>
  <w:p w:rsidR="009C7CFC" w:rsidRDefault="009B0811" w:rsidP="009C7CF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CFC" w:rsidRDefault="00991DDE" w:rsidP="009C7CFC">
    <w:pPr>
      <w:pStyle w:val="Footer"/>
      <w:framePr w:wrap="around" w:vAnchor="text" w:hAnchor="margin" w:xAlign="right" w:y="1"/>
      <w:rPr>
        <w:rStyle w:val="PageNumber"/>
      </w:rPr>
    </w:pPr>
    <w:r>
      <w:rPr>
        <w:rStyle w:val="PageNumber"/>
      </w:rPr>
      <w:fldChar w:fldCharType="begin"/>
    </w:r>
    <w:r w:rsidR="00DA3D5D">
      <w:rPr>
        <w:rStyle w:val="PageNumber"/>
      </w:rPr>
      <w:instrText xml:space="preserve">PAGE  </w:instrText>
    </w:r>
    <w:r>
      <w:rPr>
        <w:rStyle w:val="PageNumber"/>
      </w:rPr>
      <w:fldChar w:fldCharType="separate"/>
    </w:r>
    <w:r w:rsidR="000A0A37">
      <w:rPr>
        <w:rStyle w:val="PageNumber"/>
        <w:noProof/>
      </w:rPr>
      <w:t>2</w:t>
    </w:r>
    <w:r>
      <w:rPr>
        <w:rStyle w:val="PageNumber"/>
      </w:rPr>
      <w:fldChar w:fldCharType="end"/>
    </w:r>
  </w:p>
  <w:p w:rsidR="009C7CFC" w:rsidRDefault="009B0811" w:rsidP="009C7CF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0811" w:rsidRDefault="009B0811" w:rsidP="00625FFE">
      <w:r>
        <w:separator/>
      </w:r>
    </w:p>
  </w:footnote>
  <w:footnote w:type="continuationSeparator" w:id="1">
    <w:p w:rsidR="009B0811" w:rsidRDefault="009B0811" w:rsidP="00625F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86D89"/>
    <w:rsid w:val="00011017"/>
    <w:rsid w:val="00053BCA"/>
    <w:rsid w:val="000A0A37"/>
    <w:rsid w:val="00165885"/>
    <w:rsid w:val="002755C3"/>
    <w:rsid w:val="002B3C56"/>
    <w:rsid w:val="00325435"/>
    <w:rsid w:val="005505D6"/>
    <w:rsid w:val="005635E0"/>
    <w:rsid w:val="00586D89"/>
    <w:rsid w:val="00625FFE"/>
    <w:rsid w:val="006C14B3"/>
    <w:rsid w:val="008178ED"/>
    <w:rsid w:val="008D0EEE"/>
    <w:rsid w:val="008E1BEC"/>
    <w:rsid w:val="00991DDE"/>
    <w:rsid w:val="009A3174"/>
    <w:rsid w:val="009B0811"/>
    <w:rsid w:val="009E47BD"/>
    <w:rsid w:val="00BA3002"/>
    <w:rsid w:val="00BA73B9"/>
    <w:rsid w:val="00CD3F20"/>
    <w:rsid w:val="00DA3D5D"/>
    <w:rsid w:val="00F10DD1"/>
    <w:rsid w:val="00FD640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6D89"/>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586D89"/>
    <w:pPr>
      <w:keepNext/>
      <w:ind w:left="6480"/>
      <w:jc w:val="both"/>
      <w:outlineLvl w:val="1"/>
    </w:pPr>
    <w:rPr>
      <w:rFonts w:ascii="VNI-Times" w:hAnsi="VNI-Time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6D89"/>
    <w:rPr>
      <w:rFonts w:ascii="VNI-Times" w:eastAsia="Times New Roman" w:hAnsi="VNI-Times" w:cs="Times New Roman"/>
      <w:b/>
      <w:bCs/>
      <w:sz w:val="24"/>
      <w:szCs w:val="24"/>
    </w:rPr>
  </w:style>
  <w:style w:type="paragraph" w:styleId="Header">
    <w:name w:val="header"/>
    <w:basedOn w:val="Normal"/>
    <w:link w:val="HeaderChar"/>
    <w:rsid w:val="00586D89"/>
    <w:pPr>
      <w:tabs>
        <w:tab w:val="center" w:pos="4320"/>
        <w:tab w:val="right" w:pos="8640"/>
      </w:tabs>
    </w:pPr>
  </w:style>
  <w:style w:type="character" w:customStyle="1" w:styleId="HeaderChar">
    <w:name w:val="Header Char"/>
    <w:basedOn w:val="DefaultParagraphFont"/>
    <w:link w:val="Header"/>
    <w:rsid w:val="00586D89"/>
    <w:rPr>
      <w:rFonts w:ascii="Times New Roman" w:eastAsia="Times New Roman" w:hAnsi="Times New Roman" w:cs="Times New Roman"/>
      <w:sz w:val="24"/>
      <w:szCs w:val="24"/>
    </w:rPr>
  </w:style>
  <w:style w:type="paragraph" w:styleId="Footer">
    <w:name w:val="footer"/>
    <w:basedOn w:val="Normal"/>
    <w:link w:val="FooterChar"/>
    <w:rsid w:val="00586D89"/>
    <w:pPr>
      <w:tabs>
        <w:tab w:val="center" w:pos="4320"/>
        <w:tab w:val="right" w:pos="8640"/>
      </w:tabs>
    </w:pPr>
  </w:style>
  <w:style w:type="character" w:customStyle="1" w:styleId="FooterChar">
    <w:name w:val="Footer Char"/>
    <w:basedOn w:val="DefaultParagraphFont"/>
    <w:link w:val="Footer"/>
    <w:rsid w:val="00586D89"/>
    <w:rPr>
      <w:rFonts w:ascii="Times New Roman" w:eastAsia="Times New Roman" w:hAnsi="Times New Roman" w:cs="Times New Roman"/>
      <w:sz w:val="24"/>
      <w:szCs w:val="24"/>
    </w:rPr>
  </w:style>
  <w:style w:type="character" w:styleId="PageNumber">
    <w:name w:val="page number"/>
    <w:basedOn w:val="DefaultParagraphFont"/>
    <w:rsid w:val="00586D8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359</Words>
  <Characters>2052</Characters>
  <Application>Microsoft Office Word</Application>
  <DocSecurity>0</DocSecurity>
  <Lines>17</Lines>
  <Paragraphs>4</Paragraphs>
  <ScaleCrop>false</ScaleCrop>
  <Company>NhuDuc - 0983974627</Company>
  <LinksUpToDate>false</LinksUpToDate>
  <CharactersWithSpaces>2407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WindowsXP Professional SP3</dc:creator>
  <cp:keywords/>
  <dc:description/>
  <cp:lastModifiedBy>Admin</cp:lastModifiedBy>
  <cp:revision>10</cp:revision>
  <dcterms:created xsi:type="dcterms:W3CDTF">2014-03-06T09:38:00Z</dcterms:created>
  <dcterms:modified xsi:type="dcterms:W3CDTF">2016-04-22T01:15:00Z</dcterms:modified>
</cp:coreProperties>
</file>